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C3D34">
      <w:pPr>
        <w:pStyle w:val="3"/>
        <w:bidi w:val="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2026年代表性道地药材可持续利用项目</w:t>
      </w:r>
    </w:p>
    <w:p w14:paraId="642D9B3F">
      <w:pPr>
        <w:pStyle w:val="3"/>
        <w:bidi w:val="0"/>
        <w:jc w:val="center"/>
        <w:rPr>
          <w:rFonts w:hint="default" w:eastAsia="仿宋"/>
          <w:b/>
          <w:bCs/>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开放课题主要研究内容</w:t>
      </w:r>
    </w:p>
    <w:p w14:paraId="44B40172">
      <w:pPr>
        <w:pStyle w:val="3"/>
        <w:bidi w:val="0"/>
        <w:rPr>
          <w:sz w:val="44"/>
          <w:szCs w:val="44"/>
        </w:rPr>
      </w:pPr>
    </w:p>
    <w:p w14:paraId="27FABF2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sz w:val="32"/>
          <w:szCs w:val="32"/>
          <w:lang w:val="en-US" w:eastAsia="zh-CN"/>
        </w:rPr>
      </w:pPr>
      <w:r>
        <w:rPr>
          <w:rFonts w:hint="eastAsia"/>
          <w:sz w:val="32"/>
          <w:szCs w:val="32"/>
          <w:lang w:val="en-US" w:eastAsia="zh-CN"/>
        </w:rPr>
        <w:t>一、梳理总结第四次全国中药资源普查工作成果，制定河北省珍稀濒危药用植物保护等级目录，开展道地药材品质、生产区划、质量标准、药理作用与临床代谢等基础研究，加强中药资源保护与代表性道地药材可持续利用。</w:t>
      </w:r>
    </w:p>
    <w:p w14:paraId="043B744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sz w:val="32"/>
          <w:szCs w:val="32"/>
          <w:lang w:val="en-US" w:eastAsia="zh-CN"/>
        </w:rPr>
      </w:pPr>
      <w:r>
        <w:rPr>
          <w:rFonts w:hint="eastAsia"/>
          <w:sz w:val="32"/>
          <w:szCs w:val="32"/>
          <w:lang w:val="en-US" w:eastAsia="zh-CN"/>
        </w:rPr>
        <w:t>具体内容：</w:t>
      </w:r>
    </w:p>
    <w:p w14:paraId="351DA7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sz w:val="32"/>
          <w:szCs w:val="32"/>
          <w:lang w:val="en-US" w:eastAsia="zh-CN"/>
        </w:rPr>
      </w:pPr>
      <w:r>
        <w:rPr>
          <w:rFonts w:hint="eastAsia"/>
          <w:sz w:val="32"/>
          <w:szCs w:val="32"/>
          <w:lang w:val="en-US" w:eastAsia="zh-CN"/>
        </w:rPr>
        <w:t>1.按照国家中医药管理局关于普查成果总结推广相关文件要求，结合我省实际，继续总结汇总普查数据并上报国家数据库；完成代表性区域中药资源区划品种审核校对10—15个，修订重点县中药资源保护发展报告20项。</w:t>
      </w:r>
    </w:p>
    <w:p w14:paraId="5868C2B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sz w:val="32"/>
          <w:szCs w:val="32"/>
          <w:lang w:val="en-US" w:eastAsia="zh-CN"/>
        </w:rPr>
      </w:pPr>
      <w:r>
        <w:rPr>
          <w:rFonts w:hint="eastAsia"/>
          <w:sz w:val="32"/>
          <w:szCs w:val="32"/>
          <w:lang w:val="en-US" w:eastAsia="zh-CN"/>
        </w:rPr>
        <w:t>2.制定完成河北省珍稀濒危药用植物名单及保护分级目录。</w:t>
      </w:r>
    </w:p>
    <w:p w14:paraId="23C3B8C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sz w:val="32"/>
          <w:szCs w:val="32"/>
          <w:lang w:val="en-US" w:eastAsia="zh-CN"/>
        </w:rPr>
      </w:pPr>
      <w:r>
        <w:rPr>
          <w:rFonts w:hint="eastAsia"/>
          <w:sz w:val="32"/>
          <w:szCs w:val="32"/>
          <w:lang w:val="en-US" w:eastAsia="zh-CN"/>
        </w:rPr>
        <w:t>3.河北省代表性道地药材生境特征、道地品质、适宜种植区</w:t>
      </w:r>
      <w:bookmarkStart w:id="0" w:name="_GoBack"/>
      <w:bookmarkEnd w:id="0"/>
      <w:r>
        <w:rPr>
          <w:rFonts w:hint="eastAsia"/>
          <w:sz w:val="32"/>
          <w:szCs w:val="32"/>
          <w:lang w:val="en-US" w:eastAsia="zh-CN"/>
        </w:rPr>
        <w:t>域、质量标准、药理作用与临床代谢等基础研究；代表性组方实验研究、临床验证示范；基于痰浊理论、经典名方研究与开发。</w:t>
      </w:r>
    </w:p>
    <w:p w14:paraId="5511F90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sz w:val="32"/>
          <w:szCs w:val="32"/>
          <w:lang w:val="en-US" w:eastAsia="zh-CN"/>
        </w:rPr>
      </w:pPr>
      <w:r>
        <w:rPr>
          <w:rFonts w:hint="eastAsia"/>
          <w:sz w:val="32"/>
          <w:szCs w:val="32"/>
          <w:lang w:val="en-US" w:eastAsia="zh-CN"/>
        </w:rPr>
        <w:t>完成时间：2027年6月。</w:t>
      </w:r>
    </w:p>
    <w:p w14:paraId="10998BA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sz w:val="32"/>
          <w:szCs w:val="32"/>
          <w:lang w:val="en-US" w:eastAsia="zh-CN"/>
        </w:rPr>
      </w:pPr>
      <w:r>
        <w:rPr>
          <w:rFonts w:hint="eastAsia"/>
          <w:sz w:val="32"/>
          <w:szCs w:val="32"/>
          <w:lang w:val="en-US" w:eastAsia="zh-CN"/>
        </w:rPr>
        <w:t>二、突出河北省中药资源特点和道地药材种植特色，开展河北省第二批道地药材遴选。开展重点品种种苗繁育、仿野生或生态种植研究与示范，从源头加强中药材质量保障。</w:t>
      </w:r>
    </w:p>
    <w:p w14:paraId="71BCBBB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sz w:val="32"/>
          <w:szCs w:val="32"/>
          <w:lang w:val="en-US" w:eastAsia="zh-CN"/>
        </w:rPr>
      </w:pPr>
      <w:r>
        <w:rPr>
          <w:rFonts w:hint="eastAsia"/>
          <w:sz w:val="32"/>
          <w:szCs w:val="32"/>
          <w:lang w:val="en-US" w:eastAsia="zh-CN"/>
        </w:rPr>
        <w:t>具体内容：</w:t>
      </w:r>
    </w:p>
    <w:p w14:paraId="5530985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sz w:val="32"/>
          <w:szCs w:val="32"/>
          <w:lang w:val="en-US" w:eastAsia="zh-CN"/>
        </w:rPr>
      </w:pPr>
      <w:r>
        <w:rPr>
          <w:rFonts w:hint="eastAsia"/>
          <w:sz w:val="32"/>
          <w:szCs w:val="32"/>
          <w:lang w:val="en-US" w:eastAsia="zh-CN"/>
        </w:rPr>
        <w:t>突出河北省中药资源特点和道地药材种植特色，开展酸枣仁、北柴胡、黄芩、北沙参、山药、金银花、半夏、桔梗、黄芪等重点品种道地品质、质量研究及种植技术标准化示范。</w:t>
      </w:r>
    </w:p>
    <w:p w14:paraId="2829A9F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sz w:val="32"/>
          <w:szCs w:val="32"/>
          <w:lang w:val="en-US" w:eastAsia="zh-CN"/>
        </w:rPr>
      </w:pPr>
      <w:r>
        <w:rPr>
          <w:rFonts w:hint="eastAsia"/>
          <w:sz w:val="32"/>
          <w:szCs w:val="32"/>
          <w:lang w:val="en-US" w:eastAsia="zh-CN"/>
        </w:rPr>
        <w:t>完成时间：2027年10月。</w:t>
      </w:r>
    </w:p>
    <w:p w14:paraId="46D2DC4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sz w:val="32"/>
          <w:szCs w:val="32"/>
          <w:lang w:val="en-US" w:eastAsia="zh-CN"/>
        </w:rPr>
      </w:pPr>
      <w:r>
        <w:rPr>
          <w:rFonts w:hint="eastAsia"/>
          <w:sz w:val="32"/>
          <w:szCs w:val="32"/>
          <w:lang w:val="en-US" w:eastAsia="zh-CN"/>
        </w:rPr>
        <w:t>三、完善河北省供应保障网服务平台功能，开发相应接口，探索对接全国中药材供应保障平台。</w:t>
      </w:r>
    </w:p>
    <w:p w14:paraId="0CEC298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sz w:val="32"/>
          <w:szCs w:val="32"/>
          <w:lang w:val="en-US" w:eastAsia="zh-CN"/>
        </w:rPr>
      </w:pPr>
      <w:r>
        <w:rPr>
          <w:rFonts w:hint="eastAsia"/>
          <w:sz w:val="32"/>
          <w:szCs w:val="32"/>
          <w:lang w:val="en-US" w:eastAsia="zh-CN"/>
        </w:rPr>
        <w:t>具体内容：完善医院端中药质量追溯系统平台内部端口模块，探索对接全国中药材供应保障平台。</w:t>
      </w:r>
    </w:p>
    <w:p w14:paraId="3ADF94B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sz w:val="32"/>
          <w:szCs w:val="32"/>
          <w:lang w:val="en-US" w:eastAsia="zh-CN"/>
        </w:rPr>
      </w:pPr>
      <w:r>
        <w:rPr>
          <w:rFonts w:hint="eastAsia"/>
          <w:sz w:val="32"/>
          <w:szCs w:val="32"/>
          <w:lang w:val="en-US" w:eastAsia="zh-CN"/>
        </w:rPr>
        <w:t>完成时间：2027年3月。</w:t>
      </w:r>
    </w:p>
    <w:p w14:paraId="0FFE7F6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sz w:val="32"/>
          <w:szCs w:val="32"/>
          <w:lang w:val="en-US" w:eastAsia="zh-CN"/>
        </w:rPr>
      </w:pPr>
      <w:r>
        <w:rPr>
          <w:rFonts w:hint="eastAsia"/>
          <w:sz w:val="32"/>
          <w:szCs w:val="32"/>
          <w:lang w:val="en-US" w:eastAsia="zh-CN"/>
        </w:rPr>
        <w:t>四、支持省中药资源动态监测和技术服务中心开展重点中药材品种产业数据分析、中药材生产技术培训及技术推广等服务。</w:t>
      </w:r>
    </w:p>
    <w:p w14:paraId="2E081F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sz w:val="32"/>
          <w:szCs w:val="32"/>
          <w:lang w:val="en-US" w:eastAsia="zh-CN"/>
        </w:rPr>
      </w:pPr>
      <w:r>
        <w:rPr>
          <w:rFonts w:hint="eastAsia"/>
          <w:sz w:val="32"/>
          <w:szCs w:val="32"/>
          <w:lang w:val="en-US" w:eastAsia="zh-CN"/>
        </w:rPr>
        <w:t>具体内容：</w:t>
      </w:r>
    </w:p>
    <w:p w14:paraId="53CECD8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sz w:val="32"/>
          <w:szCs w:val="32"/>
          <w:lang w:val="en-US" w:eastAsia="zh-CN"/>
        </w:rPr>
      </w:pPr>
      <w:r>
        <w:rPr>
          <w:rFonts w:hint="eastAsia"/>
          <w:sz w:val="32"/>
          <w:szCs w:val="32"/>
          <w:lang w:val="en-US" w:eastAsia="zh-CN"/>
        </w:rPr>
        <w:t>1.依托中药材质量大数据信息服务平台，开展中药材预警分析；继续开展道地药材重点品种的价格产量等产业数据分析上报，助力产业发展。</w:t>
      </w:r>
    </w:p>
    <w:p w14:paraId="362CD8B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sz w:val="32"/>
          <w:szCs w:val="32"/>
          <w:lang w:val="en-US" w:eastAsia="zh-CN"/>
        </w:rPr>
      </w:pPr>
      <w:r>
        <w:rPr>
          <w:rFonts w:hint="eastAsia"/>
          <w:sz w:val="32"/>
          <w:szCs w:val="32"/>
          <w:lang w:val="en-US" w:eastAsia="zh-CN"/>
        </w:rPr>
        <w:t>2.推广规范化种植等新技术成果，开展田间实地及线上生产技术培训，提高药农技术水平。培训药农不少于500人。</w:t>
      </w:r>
    </w:p>
    <w:p w14:paraId="1E03DD6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firstLine="640" w:firstLineChars="200"/>
        <w:textAlignment w:val="baseline"/>
        <w:rPr>
          <w:rFonts w:hint="eastAsia"/>
          <w:sz w:val="32"/>
          <w:szCs w:val="32"/>
          <w:lang w:val="en-US" w:eastAsia="zh-CN"/>
        </w:rPr>
      </w:pPr>
      <w:r>
        <w:rPr>
          <w:rFonts w:hint="eastAsia"/>
          <w:sz w:val="32"/>
          <w:szCs w:val="32"/>
          <w:lang w:val="en-US" w:eastAsia="zh-CN"/>
        </w:rPr>
        <w:t>完成时间：2027年6月。</w:t>
      </w:r>
    </w:p>
    <w:p w14:paraId="6C2DFD1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default"/>
          <w:sz w:val="32"/>
          <w:szCs w:val="32"/>
          <w:lang w:val="en-US" w:eastAsia="zh-CN"/>
        </w:rPr>
      </w:pPr>
    </w:p>
    <w:sectPr>
      <w:pgSz w:w="11906" w:h="16838"/>
      <w:pgMar w:top="1440" w:right="1531" w:bottom="1440"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3C923B6-12D8-4F7D-A3A7-EDB3DC6EEBF7}"/>
  </w:font>
  <w:font w:name="仿宋">
    <w:panose1 w:val="02010609060101010101"/>
    <w:charset w:val="86"/>
    <w:family w:val="auto"/>
    <w:pitch w:val="default"/>
    <w:sig w:usb0="800002BF" w:usb1="38CF7CFA" w:usb2="00000016" w:usb3="00000000" w:csb0="00040001" w:csb1="00000000"/>
    <w:embedRegular r:id="rId2" w:fontKey="{40E9D538-F128-4B0A-AB02-08AB3B07348F}"/>
  </w:font>
  <w:font w:name="方正小标宋简体">
    <w:panose1 w:val="02000000000000000000"/>
    <w:charset w:val="86"/>
    <w:family w:val="auto"/>
    <w:pitch w:val="default"/>
    <w:sig w:usb0="00000001" w:usb1="08000000" w:usb2="00000000" w:usb3="00000000" w:csb0="00040000" w:csb1="00000000"/>
    <w:embedRegular r:id="rId3" w:fontKey="{35FFD401-4625-4821-836B-6AFDC8CCA7B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hMDNlOGRmMmFjZDdlNjBiMDZjYWUyNDEzMTU3YzQifQ=="/>
  </w:docVars>
  <w:rsids>
    <w:rsidRoot w:val="167E008D"/>
    <w:rsid w:val="06C62F02"/>
    <w:rsid w:val="167E008D"/>
    <w:rsid w:val="16C646F4"/>
    <w:rsid w:val="276C4FA7"/>
    <w:rsid w:val="396F4EDD"/>
    <w:rsid w:val="3EFA3838"/>
    <w:rsid w:val="461F5F7F"/>
    <w:rsid w:val="542F48AE"/>
    <w:rsid w:val="69180358"/>
    <w:rsid w:val="6EBE28AA"/>
    <w:rsid w:val="6FB23E6E"/>
    <w:rsid w:val="7BA03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autoRedefine/>
    <w:qFormat/>
    <w:uiPriority w:val="0"/>
    <w:rPr>
      <w:rFonts w:ascii="仿宋" w:hAnsi="仿宋" w:eastAsia="仿宋" w:cs="仿宋"/>
      <w:sz w:val="18"/>
      <w:szCs w:val="18"/>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annotation reference"/>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cdf8463f-21b4-42d9-a2c3-85716aa3e2ff</errorID>
      <errorWord>总结</errorWord>
      <group>L1_Word</group>
      <groupName>字词问题</groupName>
      <ability>L2_Typo</ability>
      <abilityName>字词错误</abilityName>
      <candidateList>
        <item>并</item>
      </candidateList>
      <explain/>
      <paraID>351DA7B5</paraID>
      <start>18</start>
      <end>20</end>
      <status>ignored</status>
      <modifiedWord/>
      <trackRevisions>false</trackRevisions>
    </reviewItem>
    <reviewItem>
      <errorID>a10fb89b-cd52-4dd2-9e7a-8747a2d71bfa</errorID>
      <errorWord>河北省</errorWord>
      <group>L1_Grammar</group>
      <groupName>语法问题</groupName>
      <ability>L2_Grammar</ability>
      <abilityName>语法错误</abilityName>
      <candidateList>
        <item>开展河北省</item>
      </candidateList>
      <explain/>
      <paraID>23C3B8C9</paraID>
      <start>2</start>
      <end>5</end>
      <status>unmodified</status>
      <modifiedWord/>
      <trackRevisions>false</trackRevisions>
    </reviewItem>
    <reviewItem>
      <errorID>5810cb49-db0e-48cb-a401-d5bce43ea884</errorID>
      <errorWord>代表性</errorWord>
      <group>L1_Grammar</group>
      <groupName>语法问题</groupName>
      <ability>L2_Grammar</ability>
      <abilityName>语法错误</abilityName>
      <candidateList>
        <item>开展代表性</item>
      </candidateList>
      <explain/>
      <paraID>23C3B8C9</paraID>
      <start>49</start>
      <end>52</end>
      <status>unmodified</status>
      <modifiedWord/>
      <trackRevisions>false</trackRevisions>
    </reviewItem>
    <reviewItem>
      <errorID>f40e0f96-f364-4649-a2c5-574580fa3d15</errorID>
      <errorWord>研究</errorWord>
      <group>L1_Grammar</group>
      <groupName>语法问题</groupName>
      <ability>L2_Grammar</ability>
      <abilityName>语法错误</abilityName>
      <candidateList>
        <item>进行研究</item>
      </candidateList>
      <explain/>
      <paraID>23C3B8C9</paraID>
      <start>77</start>
      <end>79</end>
      <status>unmodified</status>
      <modifiedWord/>
      <trackRevisions>false</trackRevisions>
    </reviewItem>
    <reviewItem>
      <errorID>83401381-66d2-4994-921d-508975eb48c6</errorID>
      <errorWord>、</errorWord>
      <group>L1_Punc</group>
      <groupName>标点问题</groupName>
      <ability>L2_Punc</ability>
      <abilityName>标点符号检查</abilityName>
      <candidateList>
        <item>，</item>
      </candidateList>
      <explain/>
      <paraID> CEC2987</paraID>
      <start>26</start>
      <end>27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3d0ad618-323f-4d37-b08d-48fa28ce034e}">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788</Words>
  <Characters>816</Characters>
  <Lines>0</Lines>
  <Paragraphs>0</Paragraphs>
  <TotalTime>4</TotalTime>
  <ScaleCrop>false</ScaleCrop>
  <LinksUpToDate>false</LinksUpToDate>
  <CharactersWithSpaces>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2024-05-21T14:04:00Z</dcterms:created>
  <dc:creator>淡然</dc:creator>
  <cp:lastModifiedBy>深雪</cp:lastModifiedBy>
  <dcterms:modified xsi:type="dcterms:W3CDTF">2026-04-13T02:02:27Z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CDA32CA3DFEE4B048ADCEFE28320C270_13</vt:lpwstr>
  </property>
  <property fmtid="{D5CDD505-2E9C-101B-9397-08002B2CF9AE}" pid="4" name="KSOTemplateDocerSaveRecord">
    <vt:lpwstr>eyJoZGlkIjoiZDdhNTdlOWJlYWZjMDk0NWE4YjdhYjdhYTVhYTVlODAiLCJ1c2VySWQiOiI0NTMyNDI1ODcifQ==</vt:lpwstr>
  </property>
</Properties>
</file>